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22" w:rsidRDefault="00AD7422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Энгельсский технологич</w:t>
      </w:r>
      <w:r w:rsidR="00841521">
        <w:rPr>
          <w:rFonts w:ascii="Times New Roman" w:hAnsi="Times New Roman"/>
          <w:color w:val="000000"/>
          <w:sz w:val="28"/>
          <w:szCs w:val="28"/>
        </w:rPr>
        <w:t xml:space="preserve">еский институт (филиал) ФГБОУ </w:t>
      </w:r>
      <w:proofErr w:type="gramStart"/>
      <w:r w:rsidR="0084152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D7422" w:rsidRDefault="00841521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Кафедра «Химические технологии</w:t>
      </w:r>
      <w:r w:rsidRPr="0084152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К РАБОЧЕЙ ПРОГРАММЕ </w:t>
      </w: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 дисциплине</w:t>
      </w:r>
    </w:p>
    <w:p w:rsidR="00927E54" w:rsidRDefault="001D37AE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37AE">
        <w:rPr>
          <w:rFonts w:ascii="Times New Roman" w:hAnsi="Times New Roman"/>
          <w:b/>
          <w:color w:val="000000"/>
          <w:sz w:val="24"/>
          <w:szCs w:val="24"/>
        </w:rPr>
        <w:t>М.</w:t>
      </w:r>
      <w:r w:rsidR="00FF7F62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D37AE">
        <w:rPr>
          <w:rFonts w:ascii="Times New Roman" w:hAnsi="Times New Roman"/>
          <w:b/>
          <w:color w:val="000000"/>
          <w:sz w:val="24"/>
          <w:szCs w:val="24"/>
        </w:rPr>
        <w:t>.2.</w:t>
      </w:r>
      <w:r w:rsidR="00FF7F62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D37AE">
        <w:rPr>
          <w:rFonts w:ascii="Times New Roman" w:hAnsi="Times New Roman"/>
          <w:b/>
          <w:color w:val="000000"/>
          <w:sz w:val="24"/>
          <w:szCs w:val="24"/>
        </w:rPr>
        <w:t xml:space="preserve"> «МЕТОДЫ ИССЛЕДОВАНИЯ, СТРУКТУРА И СВОЙСТВА МАТЕРИАЛОВ»</w:t>
      </w:r>
    </w:p>
    <w:p w:rsidR="001D37AE" w:rsidRDefault="001D37AE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Направление подготовки </w:t>
      </w:r>
      <w:r w:rsidR="00841521" w:rsidRPr="00841521">
        <w:rPr>
          <w:rFonts w:ascii="Times New Roman" w:hAnsi="Times New Roman"/>
          <w:b/>
          <w:bCs/>
          <w:color w:val="000000"/>
          <w:sz w:val="24"/>
          <w:szCs w:val="24"/>
        </w:rPr>
        <w:t xml:space="preserve">18.04.01 (240100.68)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«Химическая технология»</w:t>
      </w: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7422" w:rsidRDefault="005E4B5E" w:rsidP="00AD742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Магистерская программа</w:t>
      </w:r>
      <w:r w:rsidR="00AD7422">
        <w:rPr>
          <w:b/>
          <w:bCs/>
          <w:sz w:val="23"/>
          <w:szCs w:val="23"/>
        </w:rPr>
        <w:t xml:space="preserve"> - ТЕХНОЛОГИЯ ЭЛЕКТРОХИМИЧЕСКИХ ПРОИЗВОДСТВ</w:t>
      </w: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Квалификация выпускника: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МАГИСТР</w:t>
      </w: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7422" w:rsidRDefault="00AD7422" w:rsidP="00AD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7422" w:rsidRDefault="00AD7422" w:rsidP="00AD7422">
      <w:pPr>
        <w:tabs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 очн</w:t>
      </w:r>
      <w:r w:rsidR="00497276">
        <w:rPr>
          <w:rFonts w:ascii="Times New Roman" w:eastAsia="Times New Roman" w:hAnsi="Times New Roman"/>
          <w:sz w:val="24"/>
          <w:szCs w:val="24"/>
          <w:lang w:eastAsia="ru-RU"/>
        </w:rPr>
        <w:t>о-заочная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– </w:t>
      </w:r>
      <w:r w:rsidR="001D37AE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– </w:t>
      </w:r>
      <w:r w:rsidR="001D37AE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зачетных единиц – </w:t>
      </w:r>
      <w:r w:rsidR="00927E54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в неделю – </w:t>
      </w:r>
      <w:r w:rsidR="00841521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часов –</w:t>
      </w:r>
      <w:r w:rsidR="00927E54" w:rsidRPr="00927E54">
        <w:rPr>
          <w:rFonts w:ascii="Times New Roman" w:eastAsia="Times New Roman" w:hAnsi="Times New Roman"/>
          <w:sz w:val="24"/>
          <w:szCs w:val="24"/>
          <w:lang w:eastAsia="ru-RU"/>
        </w:rPr>
        <w:t>108</w:t>
      </w:r>
      <w:bookmarkStart w:id="0" w:name="_GoBack"/>
      <w:bookmarkEnd w:id="0"/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7F1D76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коллоквиумы – </w:t>
      </w:r>
      <w:r w:rsidR="001D37AE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</w:t>
      </w:r>
      <w:r w:rsidR="007F1D76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лабораторные занятия – </w:t>
      </w:r>
      <w:r w:rsidR="001D37AE">
        <w:rPr>
          <w:rFonts w:ascii="Times New Roman" w:eastAsia="Times New Roman" w:hAnsi="Times New Roman"/>
          <w:sz w:val="24"/>
          <w:szCs w:val="24"/>
          <w:lang w:eastAsia="ru-RU"/>
        </w:rPr>
        <w:t>36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1D37AE">
        <w:rPr>
          <w:rFonts w:ascii="Times New Roman" w:eastAsia="Times New Roman" w:hAnsi="Times New Roman"/>
          <w:sz w:val="24"/>
          <w:szCs w:val="24"/>
          <w:lang w:eastAsia="ru-RU"/>
        </w:rPr>
        <w:t>54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экзамен –  </w:t>
      </w:r>
      <w:r w:rsidR="00927E54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  −  </w:t>
      </w:r>
      <w:r w:rsidR="001D37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27E54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</w:p>
    <w:p w:rsidR="00AD7422" w:rsidRDefault="00AD7422" w:rsidP="00AD74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РГР – нет</w:t>
      </w:r>
    </w:p>
    <w:p w:rsidR="00AD7422" w:rsidRDefault="00AD7422" w:rsidP="00AD7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курсовая работа –  </w:t>
      </w:r>
      <w:r w:rsidR="001D37AE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AD7422" w:rsidRDefault="00AD7422" w:rsidP="00AD7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курсовой проект – нет </w:t>
      </w:r>
    </w:p>
    <w:p w:rsidR="00AD7422" w:rsidRDefault="00AD7422" w:rsidP="00AD74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7422" w:rsidRDefault="00AD7422" w:rsidP="00AD74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7422" w:rsidRDefault="00AD7422" w:rsidP="00AD74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1521" w:rsidRPr="00DC2E62" w:rsidRDefault="00841521" w:rsidP="00841521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E62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обсуждена на заседании кафедры</w:t>
      </w:r>
    </w:p>
    <w:p w:rsidR="00841521" w:rsidRPr="00DC2E62" w:rsidRDefault="00841521" w:rsidP="00841521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E62">
        <w:rPr>
          <w:rFonts w:ascii="Times New Roman" w:eastAsia="Times New Roman" w:hAnsi="Times New Roman"/>
          <w:sz w:val="28"/>
          <w:szCs w:val="28"/>
          <w:lang w:eastAsia="ru-RU"/>
        </w:rPr>
        <w:t xml:space="preserve">«2» сентября  2015 года,  протокол № 1 </w:t>
      </w:r>
    </w:p>
    <w:p w:rsidR="00841521" w:rsidRPr="00DC2E62" w:rsidRDefault="00841521" w:rsidP="00841521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E62">
        <w:rPr>
          <w:rFonts w:ascii="Times New Roman" w:eastAsia="Times New Roman" w:hAnsi="Times New Roman"/>
          <w:sz w:val="28"/>
          <w:szCs w:val="28"/>
          <w:lang w:eastAsia="ru-RU"/>
        </w:rPr>
        <w:t>Зав. кафедрой ХТ, проф.  _________  Устинова Т.П.</w:t>
      </w:r>
    </w:p>
    <w:p w:rsidR="00841521" w:rsidRPr="00DC2E62" w:rsidRDefault="00841521" w:rsidP="00841521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521" w:rsidRPr="00DC2E62" w:rsidRDefault="00841521" w:rsidP="00841521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E62">
        <w:rPr>
          <w:rFonts w:ascii="Times New Roman" w:eastAsia="Times New Roman" w:hAnsi="Times New Roman"/>
          <w:sz w:val="28"/>
          <w:szCs w:val="28"/>
          <w:lang w:eastAsia="ru-RU"/>
        </w:rPr>
        <w:t>Рабочая  программа  утверждена  на  заседании</w:t>
      </w:r>
    </w:p>
    <w:p w:rsidR="00841521" w:rsidRPr="00DC2E62" w:rsidRDefault="00841521" w:rsidP="00841521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УМК   по направлению 18.04.01 (240100.68</w:t>
      </w:r>
      <w:r w:rsidRPr="00DC2E62">
        <w:rPr>
          <w:rFonts w:ascii="Times New Roman" w:eastAsia="Times New Roman" w:hAnsi="Times New Roman"/>
          <w:sz w:val="28"/>
          <w:szCs w:val="28"/>
          <w:lang w:eastAsia="ru-RU"/>
        </w:rPr>
        <w:t>) «Химическая технология»</w:t>
      </w:r>
    </w:p>
    <w:p w:rsidR="00841521" w:rsidRPr="00DC2E62" w:rsidRDefault="00841521" w:rsidP="00841521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E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01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C2E62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2015 года, протокол №1</w:t>
      </w:r>
    </w:p>
    <w:p w:rsidR="00841521" w:rsidRPr="008B7868" w:rsidRDefault="00841521" w:rsidP="00841521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E62">
        <w:rPr>
          <w:rFonts w:ascii="Times New Roman" w:eastAsia="Times New Roman" w:hAnsi="Times New Roman"/>
          <w:sz w:val="28"/>
          <w:szCs w:val="28"/>
          <w:lang w:eastAsia="ru-RU"/>
        </w:rPr>
        <w:t>Председатель УМКН, проф. ________Устинова Т.П.</w:t>
      </w:r>
    </w:p>
    <w:p w:rsidR="00841521" w:rsidRDefault="00841521" w:rsidP="0084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41521" w:rsidRPr="008B7868" w:rsidRDefault="00841521" w:rsidP="0084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41521" w:rsidRPr="008B7868" w:rsidRDefault="00841521" w:rsidP="00841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B7868">
        <w:rPr>
          <w:rFonts w:ascii="Times New Roman" w:hAnsi="Times New Roman"/>
          <w:bCs/>
          <w:color w:val="000000"/>
          <w:sz w:val="28"/>
          <w:szCs w:val="28"/>
        </w:rPr>
        <w:t>Энгельс 201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1D37AE" w:rsidRPr="001D37AE" w:rsidRDefault="00AD7422" w:rsidP="001D37AE">
      <w:pPr>
        <w:pStyle w:val="a3"/>
        <w:numPr>
          <w:ilvl w:val="0"/>
          <w:numId w:val="4"/>
        </w:numPr>
        <w:ind w:left="0" w:firstLine="69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b/>
          <w:bCs/>
          <w:sz w:val="23"/>
          <w:szCs w:val="23"/>
        </w:rPr>
        <w:br w:type="page"/>
      </w:r>
      <w:r w:rsidR="001D37AE" w:rsidRPr="001D37A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Цель и задачи освоения дисциплины</w:t>
      </w:r>
    </w:p>
    <w:p w:rsidR="005D4B4B" w:rsidRDefault="005D4B4B" w:rsidP="005D4B4B">
      <w:pPr>
        <w:pStyle w:val="a3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769F5">
        <w:rPr>
          <w:rFonts w:ascii="Times New Roman" w:hAnsi="Times New Roman"/>
          <w:sz w:val="28"/>
          <w:szCs w:val="28"/>
          <w:u w:val="single"/>
        </w:rPr>
        <w:t>Целью освоения</w:t>
      </w:r>
      <w:r w:rsidRPr="00E87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дисциплины </w:t>
      </w:r>
      <w:r w:rsidRPr="00341BD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1</w:t>
      </w:r>
      <w:r w:rsidRPr="00341BDE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6</w:t>
      </w:r>
      <w:r w:rsidRPr="00341BDE">
        <w:rPr>
          <w:rFonts w:ascii="Times New Roman" w:hAnsi="Times New Roman"/>
          <w:sz w:val="28"/>
          <w:szCs w:val="28"/>
        </w:rPr>
        <w:t xml:space="preserve"> </w:t>
      </w:r>
      <w:r w:rsidRPr="00E97C7D">
        <w:rPr>
          <w:rFonts w:ascii="Times New Roman" w:hAnsi="Times New Roman"/>
          <w:sz w:val="28"/>
          <w:szCs w:val="28"/>
        </w:rPr>
        <w:t xml:space="preserve">«Методы исследования, структура и свойства материалов» </w:t>
      </w:r>
      <w:r>
        <w:rPr>
          <w:rFonts w:ascii="Times New Roman" w:hAnsi="Times New Roman"/>
          <w:sz w:val="28"/>
          <w:szCs w:val="28"/>
        </w:rPr>
        <w:t>является обеспечение углубленной теоретической и научно-исследовательской подготовки магистра по «Технологии электрохимических производств».</w:t>
      </w:r>
    </w:p>
    <w:p w:rsidR="005D4B4B" w:rsidRDefault="005D4B4B" w:rsidP="005D4B4B">
      <w:pPr>
        <w:pStyle w:val="a3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Задачами изучения</w:t>
      </w:r>
      <w:r w:rsidRPr="00E87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 является освоение современных методов исследования электродных процессов, структуры и физико-химических свойств получаемых покрытий и материалов, приобретение знаний для решения современных научных и технологических проблем.</w:t>
      </w:r>
    </w:p>
    <w:p w:rsidR="005D4B4B" w:rsidRDefault="005D4B4B" w:rsidP="005D4B4B">
      <w:pPr>
        <w:pStyle w:val="a3"/>
        <w:ind w:left="0" w:firstLine="698"/>
        <w:jc w:val="both"/>
        <w:rPr>
          <w:rFonts w:ascii="Times New Roman" w:hAnsi="Times New Roman"/>
          <w:sz w:val="28"/>
          <w:szCs w:val="28"/>
        </w:rPr>
      </w:pPr>
    </w:p>
    <w:p w:rsidR="005D4B4B" w:rsidRPr="00D268FD" w:rsidRDefault="005D4B4B" w:rsidP="005D4B4B">
      <w:pPr>
        <w:pStyle w:val="a3"/>
        <w:numPr>
          <w:ilvl w:val="0"/>
          <w:numId w:val="4"/>
        </w:numPr>
        <w:ind w:left="0" w:firstLine="698"/>
        <w:jc w:val="both"/>
        <w:rPr>
          <w:rFonts w:ascii="Times New Roman" w:hAnsi="Times New Roman"/>
          <w:b/>
          <w:sz w:val="28"/>
          <w:szCs w:val="28"/>
        </w:rPr>
      </w:pPr>
      <w:r w:rsidRPr="00D268FD">
        <w:rPr>
          <w:rFonts w:ascii="Times New Roman" w:hAnsi="Times New Roman"/>
          <w:b/>
          <w:sz w:val="28"/>
          <w:szCs w:val="28"/>
        </w:rPr>
        <w:t>Место дисциплины в структуре ООП В</w:t>
      </w:r>
      <w:r w:rsidR="007F1D76">
        <w:rPr>
          <w:rFonts w:ascii="Times New Roman" w:hAnsi="Times New Roman"/>
          <w:b/>
          <w:sz w:val="28"/>
          <w:szCs w:val="28"/>
        </w:rPr>
        <w:t>П</w:t>
      </w:r>
      <w:r w:rsidRPr="00D268FD">
        <w:rPr>
          <w:rFonts w:ascii="Times New Roman" w:hAnsi="Times New Roman"/>
          <w:b/>
          <w:sz w:val="28"/>
          <w:szCs w:val="28"/>
        </w:rPr>
        <w:t>О</w:t>
      </w:r>
    </w:p>
    <w:p w:rsidR="005D4B4B" w:rsidRPr="007D0D2D" w:rsidRDefault="005D4B4B" w:rsidP="005D4B4B">
      <w:pPr>
        <w:pStyle w:val="a3"/>
        <w:ind w:left="0" w:firstLine="69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Pr="00E97C7D">
        <w:rPr>
          <w:rFonts w:ascii="Times New Roman" w:hAnsi="Times New Roman"/>
          <w:sz w:val="28"/>
          <w:szCs w:val="28"/>
        </w:rPr>
        <w:t>«Методы исследования, структура и свойства материалов»</w:t>
      </w:r>
      <w:r>
        <w:rPr>
          <w:rFonts w:ascii="Times New Roman" w:hAnsi="Times New Roman"/>
          <w:sz w:val="28"/>
          <w:szCs w:val="28"/>
        </w:rPr>
        <w:t xml:space="preserve"> относится к М.1.2.6</w:t>
      </w:r>
      <w:r w:rsidRPr="009E2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вариативной части ООП В</w:t>
      </w:r>
      <w:r w:rsidR="007F1D7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О. Для ее освоения необходимы знания по дисциплинам учебного плана подготовки магистров: М.1.1.3. «Теоретические и экспериментальные методы исследования в химии», М.1.2.2 «Химическая физика твердого тела», М.1.2.3 «Дополнительные главы теоретической электрохимии», М.1.2.4 «Методика организации и проведения научных исследований» в период бакалаврской подготовки.</w:t>
      </w:r>
    </w:p>
    <w:p w:rsidR="005D4B4B" w:rsidRDefault="005D4B4B" w:rsidP="005D4B4B">
      <w:pPr>
        <w:pStyle w:val="a3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данной дисциплины опирается на знание таких фундаментальных понятий как поляризационные кривые, перенапряжение, кинетические параметры электродной реакции, лимитирующая стадия и др., приобретенных в рамках дисциплины «Теоретическая электрохимия».</w:t>
      </w:r>
    </w:p>
    <w:p w:rsidR="001D37AE" w:rsidRPr="001D37AE" w:rsidRDefault="001D37AE" w:rsidP="001D37AE">
      <w:pPr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</w:p>
    <w:p w:rsidR="005D4B4B" w:rsidRPr="005D4B4B" w:rsidRDefault="005D4B4B" w:rsidP="005D4B4B">
      <w:pPr>
        <w:numPr>
          <w:ilvl w:val="0"/>
          <w:numId w:val="4"/>
        </w:numPr>
        <w:ind w:left="0" w:firstLine="69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D4B4B"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</w:p>
    <w:p w:rsidR="005D4B4B" w:rsidRPr="005D4B4B" w:rsidRDefault="005D4B4B" w:rsidP="005D4B4B">
      <w:pPr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  <w:r w:rsidRPr="005D4B4B">
        <w:rPr>
          <w:rFonts w:ascii="Times New Roman" w:hAnsi="Times New Roman"/>
          <w:sz w:val="28"/>
          <w:szCs w:val="28"/>
        </w:rPr>
        <w:t>Изучение дисциплины направлено на формирование следующих компетенций:</w:t>
      </w:r>
    </w:p>
    <w:p w:rsidR="005D4B4B" w:rsidRPr="005D4B4B" w:rsidRDefault="005D4B4B" w:rsidP="005D4B4B">
      <w:pPr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  <w:r w:rsidRPr="005D4B4B">
        <w:rPr>
          <w:rFonts w:ascii="Times New Roman" w:hAnsi="Times New Roman"/>
          <w:sz w:val="28"/>
          <w:szCs w:val="28"/>
        </w:rPr>
        <w:t>ПК-2: готовности к поиску, обработке, анализу и систематизации научно-технической информации по теме исследования, выбору методик и средств решения задачи;</w:t>
      </w:r>
    </w:p>
    <w:p w:rsidR="005D4B4B" w:rsidRPr="005D4B4B" w:rsidRDefault="005D4B4B" w:rsidP="005D4B4B">
      <w:pPr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  <w:r w:rsidRPr="005D4B4B">
        <w:rPr>
          <w:rFonts w:ascii="Times New Roman" w:hAnsi="Times New Roman"/>
          <w:sz w:val="28"/>
          <w:szCs w:val="28"/>
        </w:rPr>
        <w:t>ПК-3: способности к использованию современных приборов и методик, организации проведения экспериментов и испытаний, проведения их обработки и анализу их результатов.</w:t>
      </w:r>
    </w:p>
    <w:p w:rsidR="001D37AE" w:rsidRDefault="001D37AE" w:rsidP="001D37AE">
      <w:pPr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</w:p>
    <w:p w:rsidR="005D4B4B" w:rsidRPr="001D37AE" w:rsidRDefault="005D4B4B" w:rsidP="001D37AE">
      <w:pPr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7AE" w:rsidRPr="001D37AE" w:rsidRDefault="001D37AE" w:rsidP="001D37AE">
      <w:pPr>
        <w:numPr>
          <w:ilvl w:val="1"/>
          <w:numId w:val="4"/>
        </w:numPr>
        <w:ind w:left="0" w:firstLine="698"/>
        <w:contextualSpacing/>
        <w:jc w:val="both"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>Знать:</w:t>
      </w:r>
    </w:p>
    <w:p w:rsidR="001D37AE" w:rsidRPr="001D37AE" w:rsidRDefault="001D37AE" w:rsidP="001D37AE">
      <w:pPr>
        <w:spacing w:after="0"/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 xml:space="preserve"> - уравнения поляризационной кривой для различных лимитирующих стадий суммарного электродного процесса и методы их экспериментального получения: потенциостатический, </w:t>
      </w:r>
      <w:proofErr w:type="spellStart"/>
      <w:r w:rsidRPr="001D37AE">
        <w:rPr>
          <w:rFonts w:ascii="Times New Roman" w:hAnsi="Times New Roman"/>
          <w:sz w:val="28"/>
          <w:szCs w:val="28"/>
        </w:rPr>
        <w:t>хроновольтамперометрия</w:t>
      </w:r>
      <w:proofErr w:type="spellEnd"/>
      <w:r w:rsidRPr="001D37AE">
        <w:rPr>
          <w:rFonts w:ascii="Times New Roman" w:hAnsi="Times New Roman"/>
          <w:sz w:val="28"/>
          <w:szCs w:val="28"/>
        </w:rPr>
        <w:t xml:space="preserve">, </w:t>
      </w:r>
      <w:r w:rsidRPr="001D37AE">
        <w:rPr>
          <w:rFonts w:ascii="Times New Roman" w:hAnsi="Times New Roman"/>
          <w:sz w:val="28"/>
          <w:szCs w:val="28"/>
        </w:rPr>
        <w:lastRenderedPageBreak/>
        <w:t xml:space="preserve">гальваностатический, </w:t>
      </w:r>
      <w:proofErr w:type="spellStart"/>
      <w:r w:rsidRPr="001D37AE">
        <w:rPr>
          <w:rFonts w:ascii="Times New Roman" w:hAnsi="Times New Roman"/>
          <w:sz w:val="28"/>
          <w:szCs w:val="28"/>
        </w:rPr>
        <w:t>импедансметрия</w:t>
      </w:r>
      <w:proofErr w:type="spellEnd"/>
      <w:r w:rsidRPr="001D37AE">
        <w:rPr>
          <w:rFonts w:ascii="Times New Roman" w:hAnsi="Times New Roman"/>
          <w:sz w:val="28"/>
          <w:szCs w:val="28"/>
        </w:rPr>
        <w:t xml:space="preserve">, метод вращающегося дискового электрода, методы определения рН </w:t>
      </w:r>
      <w:proofErr w:type="spellStart"/>
      <w:r w:rsidRPr="001D37AE">
        <w:rPr>
          <w:rFonts w:ascii="Times New Roman" w:hAnsi="Times New Roman"/>
          <w:sz w:val="28"/>
          <w:szCs w:val="28"/>
        </w:rPr>
        <w:t>приэлектродного</w:t>
      </w:r>
      <w:proofErr w:type="spellEnd"/>
      <w:r w:rsidRPr="001D37AE">
        <w:rPr>
          <w:rFonts w:ascii="Times New Roman" w:hAnsi="Times New Roman"/>
          <w:sz w:val="28"/>
          <w:szCs w:val="28"/>
        </w:rPr>
        <w:t xml:space="preserve"> слоя и др.</w:t>
      </w:r>
    </w:p>
    <w:p w:rsidR="001D37AE" w:rsidRPr="001D37AE" w:rsidRDefault="001D37AE" w:rsidP="001D37AE">
      <w:pPr>
        <w:spacing w:after="0"/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7AE" w:rsidRPr="001D37AE" w:rsidRDefault="001D37AE" w:rsidP="001D37AE">
      <w:pPr>
        <w:spacing w:after="0"/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7AE" w:rsidRPr="001D37AE" w:rsidRDefault="001D37AE" w:rsidP="001D37AE">
      <w:pPr>
        <w:spacing w:after="0"/>
        <w:ind w:firstLine="698"/>
        <w:jc w:val="both"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 xml:space="preserve">          3.2</w:t>
      </w:r>
      <w:proofErr w:type="gramStart"/>
      <w:r w:rsidRPr="001D37AE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D37AE">
        <w:rPr>
          <w:rFonts w:ascii="Times New Roman" w:hAnsi="Times New Roman"/>
          <w:sz w:val="28"/>
          <w:szCs w:val="28"/>
        </w:rPr>
        <w:t>меть:</w:t>
      </w:r>
    </w:p>
    <w:p w:rsidR="001D37AE" w:rsidRPr="001D37AE" w:rsidRDefault="001D37AE" w:rsidP="001D37AE">
      <w:pPr>
        <w:spacing w:after="0"/>
        <w:ind w:firstLine="698"/>
        <w:jc w:val="both"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>- обоснованно выбрать метод исследования для решения поставленной задачи;</w:t>
      </w:r>
    </w:p>
    <w:p w:rsidR="001D37AE" w:rsidRPr="001D37AE" w:rsidRDefault="001D37AE" w:rsidP="001D37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 xml:space="preserve">- пользоваться современными приборами и оборудованием для исследования электродных процессов, структуры и свойств получаемых покрытий: </w:t>
      </w:r>
      <w:proofErr w:type="spellStart"/>
      <w:r w:rsidRPr="001D37AE">
        <w:rPr>
          <w:rFonts w:ascii="Times New Roman" w:hAnsi="Times New Roman"/>
          <w:sz w:val="28"/>
          <w:szCs w:val="28"/>
        </w:rPr>
        <w:t>потенциостатом</w:t>
      </w:r>
      <w:proofErr w:type="spellEnd"/>
      <w:r w:rsidRPr="001D37AE">
        <w:rPr>
          <w:rFonts w:ascii="Times New Roman" w:hAnsi="Times New Roman"/>
          <w:sz w:val="28"/>
          <w:szCs w:val="28"/>
        </w:rPr>
        <w:t>, вращающимся дисковым электродом, мостом переменного тока и др.</w:t>
      </w:r>
    </w:p>
    <w:p w:rsidR="001D37AE" w:rsidRPr="001D37AE" w:rsidRDefault="001D37AE" w:rsidP="001D37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37AE" w:rsidRPr="001D37AE" w:rsidRDefault="001D37AE" w:rsidP="001D37AE">
      <w:pPr>
        <w:numPr>
          <w:ilvl w:val="1"/>
          <w:numId w:val="5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>Владеть:</w:t>
      </w:r>
    </w:p>
    <w:p w:rsidR="001D37AE" w:rsidRPr="001D37AE" w:rsidRDefault="001D37AE" w:rsidP="001D37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>-теоретическими знаниями и экспериментальными методами исследования:</w:t>
      </w:r>
    </w:p>
    <w:p w:rsidR="001D37AE" w:rsidRPr="001D37AE" w:rsidRDefault="001D37AE" w:rsidP="001D37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>- - суммарной электродной реакции</w:t>
      </w:r>
    </w:p>
    <w:p w:rsidR="001D37AE" w:rsidRPr="001D37AE" w:rsidRDefault="001D37AE" w:rsidP="001D37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>- - расчета кинетических параметров</w:t>
      </w:r>
    </w:p>
    <w:p w:rsidR="001D37AE" w:rsidRPr="001D37AE" w:rsidRDefault="001D37AE" w:rsidP="001D37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7AE">
        <w:rPr>
          <w:rFonts w:ascii="Times New Roman" w:hAnsi="Times New Roman"/>
          <w:sz w:val="28"/>
          <w:szCs w:val="28"/>
        </w:rPr>
        <w:t>- изучения физико-химических свойств получаемых материалов и покрытий.</w:t>
      </w:r>
    </w:p>
    <w:p w:rsidR="001D37AE" w:rsidRPr="001D37AE" w:rsidRDefault="001D37AE" w:rsidP="001D37AE">
      <w:pPr>
        <w:spacing w:after="0"/>
        <w:rPr>
          <w:rFonts w:ascii="Times New Roman" w:hAnsi="Times New Roman"/>
          <w:sz w:val="28"/>
          <w:szCs w:val="28"/>
        </w:rPr>
      </w:pPr>
    </w:p>
    <w:p w:rsidR="001D37AE" w:rsidRPr="001D37AE" w:rsidRDefault="001D37AE" w:rsidP="001D37AE">
      <w:pPr>
        <w:spacing w:after="0"/>
        <w:rPr>
          <w:rFonts w:ascii="Times New Roman" w:hAnsi="Times New Roman"/>
          <w:sz w:val="28"/>
          <w:szCs w:val="28"/>
        </w:rPr>
      </w:pPr>
    </w:p>
    <w:p w:rsidR="00E0784B" w:rsidRDefault="001D37AE" w:rsidP="001D37AE">
      <w:pPr>
        <w:spacing w:after="0" w:line="360" w:lineRule="auto"/>
        <w:ind w:left="720"/>
      </w:pPr>
      <w:r>
        <w:t xml:space="preserve"> </w:t>
      </w:r>
    </w:p>
    <w:sectPr w:rsidR="00E0784B" w:rsidSect="00DA365D">
      <w:pgSz w:w="11909" w:h="16834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EA9"/>
    <w:multiLevelType w:val="multilevel"/>
    <w:tmpl w:val="34B8DC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">
    <w:nsid w:val="25F155BB"/>
    <w:multiLevelType w:val="multilevel"/>
    <w:tmpl w:val="ECFC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EC94BCC"/>
    <w:multiLevelType w:val="multilevel"/>
    <w:tmpl w:val="E0687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67562233"/>
    <w:multiLevelType w:val="multilevel"/>
    <w:tmpl w:val="205CF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0CE4CC0"/>
    <w:multiLevelType w:val="multilevel"/>
    <w:tmpl w:val="3B24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15"/>
    <w:rsid w:val="001D37AE"/>
    <w:rsid w:val="002C6460"/>
    <w:rsid w:val="00497276"/>
    <w:rsid w:val="005D4B4B"/>
    <w:rsid w:val="005E4B5E"/>
    <w:rsid w:val="0063583D"/>
    <w:rsid w:val="00760044"/>
    <w:rsid w:val="007B705E"/>
    <w:rsid w:val="007F1D76"/>
    <w:rsid w:val="00841521"/>
    <w:rsid w:val="00866815"/>
    <w:rsid w:val="00927E54"/>
    <w:rsid w:val="009A5B5E"/>
    <w:rsid w:val="00AD7422"/>
    <w:rsid w:val="00BA01BA"/>
    <w:rsid w:val="00BC3C16"/>
    <w:rsid w:val="00DA365D"/>
    <w:rsid w:val="00DE6A43"/>
    <w:rsid w:val="00E0784B"/>
    <w:rsid w:val="00EA4479"/>
    <w:rsid w:val="00F7164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4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742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4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742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4</cp:revision>
  <dcterms:created xsi:type="dcterms:W3CDTF">2016-02-08T08:52:00Z</dcterms:created>
  <dcterms:modified xsi:type="dcterms:W3CDTF">2016-04-12T12:56:00Z</dcterms:modified>
</cp:coreProperties>
</file>